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</w:pPr>
    </w:p>
    <w:p/>
    <w:p>
      <w:pPr>
        <w:tabs>
          <w:tab w:val="left" w:pos="3168"/>
        </w:tabs>
      </w:pPr>
    </w:p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528320</wp:posOffset>
                </wp:positionV>
                <wp:extent cx="6348730" cy="7555865"/>
                <wp:effectExtent l="0" t="0" r="13970" b="6985"/>
                <wp:wrapSquare wrapText="bothSides"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755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Dr ABHIJITH C C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Professor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Experience (Teaching and Industry)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 xml:space="preserve">RNSIT (October 2022- till date) 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Dayananda Sagar College of Engineering (2018-2022)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 xml:space="preserve">Yellamma Dasappa Institute of Technology ( 2000 -2018)  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Qualifications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B.E.  from Siddaganga Institute of Technology, Tumkur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 xml:space="preserve">M.Tech. from UVCE, Bangalore 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PHD from Visvesvaraya Technological University, Belgaum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Specialization (Academics)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Highway Engineeing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Pavement Design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Traffic Engineering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Urban Transport Planning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Specialization (Research)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 xml:space="preserve">Thin and Ultra Thin White Topping 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Cement Concrete Technology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Publications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>Provide the google scholar link (if applicable)</w:t>
                            </w:r>
                          </w:p>
                          <w:p>
                            <w:pPr>
                              <w:spacing w:after="0" w:line="240" w:lineRule="auto"/>
                              <w:ind w:left="720" w:firstLine="360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  <w:t xml:space="preserve">provide Scopus link (if applicable) </w:t>
                            </w:r>
                          </w:p>
                          <w:p>
                            <w:pPr>
                              <w:spacing w:line="258" w:lineRule="auto"/>
                            </w:pPr>
                          </w:p>
                        </w:txbxContent>
                      </wps:txbx>
                      <wps:bodyPr lIns="91425" tIns="45698" rIns="91425" bIns="45698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67pt;margin-top:41.6pt;height:594.95pt;width:499.9pt;mso-wrap-distance-bottom:3.6pt;mso-wrap-distance-left:9pt;mso-wrap-distance-right:9pt;mso-wrap-distance-top:3.6pt;z-index:251660288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">
                <v:fill on="t" focussize="0,0"/>
                <v:stroke on="f"/>
                <v:imagedata o:title=""/>
                <o:lock v:ext="edit" aspectratio="f"/>
                <v:textbox inset="7.1988188976378pt,3.59826771653543pt,7.1988188976378pt,3.59826771653543pt">
                  <w:txbxContent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Dr ABHIJITH C C</w:t>
                      </w: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Professor</w:t>
                      </w:r>
                    </w:p>
                    <w:p>
                      <w:pPr>
                        <w:spacing w:line="258" w:lineRule="auto"/>
                      </w:pP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Experience (Teaching and Industry)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 xml:space="preserve">RNSIT (October 2022- till date) 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Dayananda Sagar College of Engineering (2018-2022)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 xml:space="preserve">Yellamma Dasappa Institute of Technology ( 2000 -2018)  </w:t>
                      </w: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Qualifications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B.E.  from Siddaganga Institute of Technology, Tumkur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 xml:space="preserve">M.Tech. from UVCE, Bangalore 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PHD from Visvesvaraya Technological University, Belgaum</w:t>
                      </w: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Specialization (Academics)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Highway Engineeing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Pavement Design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Traffic Engineering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Urban Transport Planning</w:t>
                      </w: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Specialization (Research)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 xml:space="preserve">Thin and Ultra Thin White Topping 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Cement Concrete Technology</w:t>
                      </w:r>
                    </w:p>
                    <w:p>
                      <w:pPr>
                        <w:spacing w:line="258" w:lineRule="auto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Publications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>Provide the google scholar link (if applicable)</w:t>
                      </w:r>
                    </w:p>
                    <w:p>
                      <w:pPr>
                        <w:spacing w:after="0" w:line="240" w:lineRule="auto"/>
                        <w:ind w:left="720" w:firstLine="360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  <w:t xml:space="preserve">provide Scopus link (if applicable) </w:t>
                      </w:r>
                    </w:p>
                    <w:p>
                      <w:pPr>
                        <w:spacing w:line="258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/>
    <w:p>
      <w:bookmarkStart w:id="0" w:name="_GoBack"/>
      <w:bookmarkEnd w:id="0"/>
    </w:p>
    <w:sectPr>
      <w:headerReference r:id="rId7" w:type="first"/>
      <w:headerReference r:id="rId5" w:type="default"/>
      <w:headerReference r:id="rId6" w:type="even"/>
      <w:pgSz w:w="11906" w:h="16838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770" cy="10690860"/>
          <wp:effectExtent l="0" t="0" r="5080" b="15240"/>
          <wp:wrapNone/>
          <wp:docPr id="2" name="WordPictureWatermark3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" descr="image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770" cy="10690860"/>
          <wp:effectExtent l="0" t="0" r="5080" b="15240"/>
          <wp:wrapNone/>
          <wp:docPr id="3" name="WordPictureWatermark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" descr="image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770" cy="10690860"/>
          <wp:effectExtent l="0" t="0" r="5080" b="15240"/>
          <wp:wrapNone/>
          <wp:docPr id="4" name="WordPictureWatermark2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" descr="image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97"/>
    <w:rsid w:val="001A5C97"/>
    <w:rsid w:val="00350BBC"/>
    <w:rsid w:val="003C66E3"/>
    <w:rsid w:val="006C4432"/>
    <w:rsid w:val="00945100"/>
    <w:rsid w:val="00B433CF"/>
    <w:rsid w:val="00E63FFC"/>
    <w:rsid w:val="00FD70C3"/>
    <w:rsid w:val="73BC53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2">
    <w:name w:val="Hyperlink"/>
    <w:basedOn w:val="8"/>
    <w:unhideWhenUsed/>
    <w:uiPriority w:val="99"/>
    <w:rPr>
      <w:color w:val="0563C1" w:themeColor="hyperlink"/>
      <w:u w:val="single"/>
    </w:r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5">
    <w:name w:val="Header Char"/>
    <w:basedOn w:val="8"/>
    <w:link w:val="11"/>
    <w:uiPriority w:val="99"/>
  </w:style>
  <w:style w:type="character" w:customStyle="1" w:styleId="16">
    <w:name w:val="Footer Char"/>
    <w:basedOn w:val="8"/>
    <w:link w:val="10"/>
    <w:uiPriority w:val="99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yNUxq1QoOMPTRjiMQ13/kgLdA==">AMUW2mWi68QhZsAc4RGWJUVsCInezMBziSKsGazP18vXpFz1NpxcUxjQQTwj069/3oo2J1P7M1DQcsEYbZffYuKYBBMzZp39D3JcjB+fhh3vZ49d3LT4v60=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</Words>
  <Characters>8</Characters>
  <Lines>1</Lines>
  <Paragraphs>1</Paragraphs>
  <TotalTime>8</TotalTime>
  <ScaleCrop>false</ScaleCrop>
  <LinksUpToDate>false</LinksUpToDate>
  <CharactersWithSpaces>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2022-11-26T07:26:00Z</dcterms:created>
  <dc:creator>Vaibhav Bhasin</dc:creator>
  <cp:lastModifiedBy>RNSIT-CIVIL</cp:lastModifiedBy>
  <dcterms:modified xsi:type="dcterms:W3CDTF">2022-11-26T07:29:36Z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7B1240E96D694FC4AF83AEE32A03E765</vt:lpwstr>
  </property>
</Properties>
</file>